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A4" w:rsidRDefault="001F2162" w:rsidP="001F2162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800100</wp:posOffset>
            </wp:positionV>
            <wp:extent cx="2374900" cy="1295400"/>
            <wp:effectExtent l="0" t="0" r="0" b="0"/>
            <wp:wrapTight wrapText="bothSides">
              <wp:wrapPolygon edited="0">
                <wp:start x="347" y="1906"/>
                <wp:lineTo x="520" y="7624"/>
                <wp:lineTo x="1213" y="12706"/>
                <wp:lineTo x="520" y="16518"/>
                <wp:lineTo x="1386" y="17471"/>
                <wp:lineTo x="5891" y="17788"/>
                <wp:lineTo x="6757" y="19059"/>
                <wp:lineTo x="6930" y="19694"/>
                <wp:lineTo x="11089" y="19694"/>
                <wp:lineTo x="11089" y="17788"/>
                <wp:lineTo x="12821" y="17788"/>
                <wp:lineTo x="20965" y="13659"/>
                <wp:lineTo x="21138" y="7624"/>
                <wp:lineTo x="20445" y="1906"/>
                <wp:lineTo x="347" y="19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A-logo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1F2162">
        <w:rPr>
          <w:b/>
          <w:sz w:val="36"/>
          <w:szCs w:val="36"/>
        </w:rPr>
        <w:t>2016-2017 Membership Directory &amp; Buyer’s Guide Addendum</w:t>
      </w:r>
    </w:p>
    <w:p w:rsidR="001F2162" w:rsidRDefault="001F2162" w:rsidP="001F2162">
      <w:pPr>
        <w:jc w:val="right"/>
        <w:rPr>
          <w:i/>
          <w:sz w:val="24"/>
          <w:szCs w:val="24"/>
        </w:rPr>
      </w:pPr>
      <w:r w:rsidRPr="001F2162">
        <w:rPr>
          <w:i/>
          <w:sz w:val="24"/>
          <w:szCs w:val="24"/>
        </w:rPr>
        <w:t>(</w:t>
      </w:r>
      <w:proofErr w:type="gramStart"/>
      <w:r w:rsidRPr="001F2162">
        <w:rPr>
          <w:i/>
          <w:sz w:val="24"/>
          <w:szCs w:val="24"/>
        </w:rPr>
        <w:t>as</w:t>
      </w:r>
      <w:proofErr w:type="gramEnd"/>
      <w:r w:rsidRPr="001F2162">
        <w:rPr>
          <w:i/>
          <w:sz w:val="24"/>
          <w:szCs w:val="24"/>
        </w:rPr>
        <w:t xml:space="preserve"> of Oct. 31, 2016)</w:t>
      </w:r>
    </w:p>
    <w:p w:rsidR="001F2162" w:rsidRPr="001F2162" w:rsidRDefault="001F2162" w:rsidP="001F2162">
      <w:pPr>
        <w:jc w:val="center"/>
        <w:rPr>
          <w:i/>
          <w:sz w:val="24"/>
          <w:szCs w:val="24"/>
        </w:rPr>
      </w:pPr>
    </w:p>
    <w:p w:rsidR="001F2162" w:rsidRDefault="001F2162" w:rsidP="001F2162">
      <w:pPr>
        <w:spacing w:after="0"/>
      </w:pPr>
      <w:r>
        <w:t xml:space="preserve">This addendum includes member data that has been updated since the date of publication of the 2016-2017 Membership Directory &amp; Buyer’s Guide. We are converting future directories to a fully digital online format. Until that is complete, we will continue to update this document. Please print and insert it into your directory as a reference. </w:t>
      </w:r>
    </w:p>
    <w:p w:rsidR="001F2162" w:rsidRDefault="001F2162" w:rsidP="001F2162">
      <w:pPr>
        <w:spacing w:after="0"/>
      </w:pPr>
    </w:p>
    <w:p w:rsidR="001F2162" w:rsidRDefault="001F2162" w:rsidP="001F2162">
      <w:pPr>
        <w:spacing w:after="0"/>
        <w:jc w:val="center"/>
      </w:pPr>
      <w:r>
        <w:t>If your contact information needs to be updated,</w:t>
      </w:r>
    </w:p>
    <w:p w:rsidR="001F2162" w:rsidRDefault="001F2162" w:rsidP="001F2162">
      <w:pPr>
        <w:spacing w:after="0"/>
        <w:jc w:val="center"/>
      </w:pPr>
      <w:proofErr w:type="gramStart"/>
      <w:r>
        <w:t>please</w:t>
      </w:r>
      <w:proofErr w:type="gramEnd"/>
      <w:r>
        <w:t xml:space="preserve"> contact the LRA Membership Department at (504) 454-2277.</w:t>
      </w:r>
    </w:p>
    <w:p w:rsidR="001F2162" w:rsidRDefault="001F2162" w:rsidP="001F2162">
      <w:pPr>
        <w:spacing w:after="0"/>
        <w:jc w:val="center"/>
      </w:pPr>
    </w:p>
    <w:p w:rsidR="001F2162" w:rsidRPr="00762716" w:rsidRDefault="001F2162" w:rsidP="001F2162">
      <w:pPr>
        <w:spacing w:after="0"/>
        <w:rPr>
          <w:b/>
          <w:color w:val="C00000"/>
        </w:rPr>
      </w:pPr>
      <w:r w:rsidRPr="00762716">
        <w:rPr>
          <w:b/>
          <w:color w:val="C00000"/>
        </w:rPr>
        <w:t>RESTAURANT MEMBERS</w:t>
      </w:r>
    </w:p>
    <w:p w:rsidR="00762716" w:rsidRDefault="00762716" w:rsidP="001F2162">
      <w:pPr>
        <w:spacing w:after="0"/>
        <w:rPr>
          <w:b/>
        </w:rPr>
        <w:sectPr w:rsidR="007627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>Bernard’s Cajun Sea-Fry</w:t>
      </w:r>
    </w:p>
    <w:p w:rsidR="001F2162" w:rsidRDefault="001F2162" w:rsidP="001F2162">
      <w:pPr>
        <w:spacing w:after="0"/>
      </w:pPr>
      <w:r>
        <w:t>James Bernard</w:t>
      </w:r>
    </w:p>
    <w:p w:rsidR="001F2162" w:rsidRDefault="001F2162" w:rsidP="001F2162">
      <w:pPr>
        <w:spacing w:after="0"/>
      </w:pPr>
      <w:r>
        <w:t>204 Bryan St, Cottonport, LA 71327</w:t>
      </w:r>
    </w:p>
    <w:p w:rsidR="001F2162" w:rsidRDefault="001F2162" w:rsidP="001F2162">
      <w:pPr>
        <w:spacing w:after="0"/>
      </w:pPr>
      <w:r>
        <w:t>318-876-2136</w:t>
      </w:r>
    </w:p>
    <w:p w:rsidR="001F2162" w:rsidRDefault="004A3FDA" w:rsidP="001F2162">
      <w:pPr>
        <w:spacing w:after="0"/>
      </w:pPr>
      <w:hyperlink r:id="rId5" w:history="1">
        <w:r w:rsidR="001F2162" w:rsidRPr="004A234A">
          <w:rPr>
            <w:rStyle w:val="Hyperlink"/>
          </w:rPr>
          <w:t>custserv@jbernardseafood.net</w:t>
        </w:r>
      </w:hyperlink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>Sammy’s Grill—Zachary</w:t>
      </w:r>
    </w:p>
    <w:p w:rsidR="001F2162" w:rsidRDefault="001F2162" w:rsidP="001F2162">
      <w:pPr>
        <w:spacing w:after="0"/>
      </w:pPr>
      <w:r>
        <w:t>20335 O</w:t>
      </w:r>
      <w:r w:rsidR="00104862">
        <w:t>ld Scenic Hwy, Zachary, LA 70791</w:t>
      </w:r>
    </w:p>
    <w:p w:rsidR="001F2162" w:rsidRDefault="001F2162" w:rsidP="001F2162">
      <w:pPr>
        <w:spacing w:after="0"/>
      </w:pPr>
      <w:r>
        <w:t>225-654-5355</w:t>
      </w:r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>Sammy’s Grill—Wax Road</w:t>
      </w:r>
    </w:p>
    <w:p w:rsidR="001F2162" w:rsidRDefault="001F2162" w:rsidP="001F2162">
      <w:pPr>
        <w:spacing w:after="0"/>
      </w:pPr>
      <w:r>
        <w:t>14800 Wax Rd, Baton Rouge, LA 70818</w:t>
      </w:r>
    </w:p>
    <w:p w:rsidR="001F2162" w:rsidRDefault="001F2162" w:rsidP="001F2162">
      <w:pPr>
        <w:spacing w:after="0"/>
      </w:pPr>
      <w:r>
        <w:t>225-262-6455</w:t>
      </w:r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>Sammy’s Grill—Highland Road</w:t>
      </w:r>
    </w:p>
    <w:p w:rsidR="001F2162" w:rsidRDefault="001F2162" w:rsidP="001F2162">
      <w:pPr>
        <w:spacing w:after="0"/>
      </w:pPr>
      <w:r>
        <w:t>8635 Highland Rd, Baton Rouge, LA 70808</w:t>
      </w:r>
    </w:p>
    <w:p w:rsidR="001F2162" w:rsidRDefault="001F2162" w:rsidP="001F2162">
      <w:pPr>
        <w:spacing w:after="0"/>
      </w:pPr>
      <w:r>
        <w:t>225-766-9600</w:t>
      </w:r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>Sammy’s Grill—Prairieville</w:t>
      </w:r>
    </w:p>
    <w:p w:rsidR="001F2162" w:rsidRDefault="001F2162" w:rsidP="001F2162">
      <w:pPr>
        <w:spacing w:after="0"/>
      </w:pPr>
      <w:r>
        <w:t>16400 Airline Hwy, Prairieville, LA 70769</w:t>
      </w:r>
    </w:p>
    <w:p w:rsidR="001F2162" w:rsidRDefault="001F2162" w:rsidP="001F2162">
      <w:pPr>
        <w:spacing w:after="0"/>
      </w:pPr>
      <w:r>
        <w:t>225-313-6025</w:t>
      </w:r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</w:rPr>
      </w:pPr>
      <w:r w:rsidRPr="00762716">
        <w:rPr>
          <w:b/>
        </w:rPr>
        <w:t xml:space="preserve">Vieux </w:t>
      </w:r>
      <w:proofErr w:type="spellStart"/>
      <w:r w:rsidRPr="00762716">
        <w:rPr>
          <w:b/>
        </w:rPr>
        <w:t>Carre</w:t>
      </w:r>
      <w:proofErr w:type="spellEnd"/>
      <w:r w:rsidRPr="00762716">
        <w:rPr>
          <w:b/>
        </w:rPr>
        <w:t xml:space="preserve"> Market</w:t>
      </w:r>
    </w:p>
    <w:p w:rsidR="001F2162" w:rsidRDefault="001F2162" w:rsidP="001F2162">
      <w:pPr>
        <w:spacing w:after="0"/>
      </w:pPr>
      <w:r>
        <w:t xml:space="preserve">Therese </w:t>
      </w:r>
      <w:proofErr w:type="spellStart"/>
      <w:r>
        <w:t>Nagem</w:t>
      </w:r>
      <w:proofErr w:type="spellEnd"/>
    </w:p>
    <w:p w:rsidR="001F2162" w:rsidRDefault="001F2162" w:rsidP="001F2162">
      <w:pPr>
        <w:spacing w:after="0"/>
      </w:pPr>
      <w:r>
        <w:t>1623 North 18</w:t>
      </w:r>
      <w:r w:rsidRPr="001F2162">
        <w:rPr>
          <w:vertAlign w:val="superscript"/>
        </w:rPr>
        <w:t>th</w:t>
      </w:r>
      <w:r>
        <w:t xml:space="preserve"> St, Monroe, LA 71201</w:t>
      </w:r>
    </w:p>
    <w:p w:rsidR="001F2162" w:rsidRDefault="001F2162" w:rsidP="001F2162">
      <w:pPr>
        <w:spacing w:after="0"/>
      </w:pPr>
      <w:r>
        <w:t>318-388-2228</w:t>
      </w:r>
    </w:p>
    <w:p w:rsidR="001F2162" w:rsidRDefault="004A3FDA" w:rsidP="001F2162">
      <w:pPr>
        <w:spacing w:after="0"/>
      </w:pPr>
      <w:hyperlink r:id="rId6" w:history="1">
        <w:r w:rsidR="001F2162" w:rsidRPr="004A234A">
          <w:rPr>
            <w:rStyle w:val="Hyperlink"/>
          </w:rPr>
          <w:t>info@vieuxcarremarket.com</w:t>
        </w:r>
      </w:hyperlink>
    </w:p>
    <w:p w:rsidR="00762716" w:rsidRDefault="00762716" w:rsidP="001F2162">
      <w:pPr>
        <w:spacing w:after="0"/>
        <w:sectPr w:rsidR="00762716" w:rsidSect="007627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2162" w:rsidRDefault="001F2162" w:rsidP="001F2162">
      <w:pPr>
        <w:spacing w:after="0"/>
      </w:pPr>
    </w:p>
    <w:p w:rsidR="001F2162" w:rsidRPr="00762716" w:rsidRDefault="001F2162" w:rsidP="001F2162">
      <w:pPr>
        <w:spacing w:after="0"/>
        <w:rPr>
          <w:b/>
          <w:color w:val="C00000"/>
        </w:rPr>
      </w:pPr>
      <w:r w:rsidRPr="00762716">
        <w:rPr>
          <w:b/>
          <w:color w:val="C00000"/>
        </w:rPr>
        <w:t>ASSOCIATE MEMBERS</w:t>
      </w:r>
    </w:p>
    <w:p w:rsidR="001F2162" w:rsidRPr="00762716" w:rsidRDefault="00762716" w:rsidP="001F2162">
      <w:pPr>
        <w:spacing w:after="0"/>
        <w:rPr>
          <w:b/>
        </w:rPr>
      </w:pPr>
      <w:r w:rsidRPr="00762716">
        <w:rPr>
          <w:b/>
        </w:rPr>
        <w:t>Trenton Appliance Company</w:t>
      </w:r>
    </w:p>
    <w:p w:rsidR="00762716" w:rsidRDefault="00762716" w:rsidP="001F2162">
      <w:pPr>
        <w:spacing w:after="0"/>
      </w:pPr>
      <w:r>
        <w:t>Richard Allen</w:t>
      </w:r>
    </w:p>
    <w:p w:rsidR="00762716" w:rsidRDefault="00762716" w:rsidP="001F2162">
      <w:pPr>
        <w:spacing w:after="0"/>
      </w:pPr>
      <w:r>
        <w:t>2054 Old Natchitoches Rd, W Monroe, LA 71292</w:t>
      </w:r>
    </w:p>
    <w:p w:rsidR="00104862" w:rsidRDefault="00104862" w:rsidP="001F2162">
      <w:pPr>
        <w:spacing w:after="0"/>
      </w:pPr>
      <w:r>
        <w:t>318-</w:t>
      </w:r>
      <w:r w:rsidRPr="00104862">
        <w:t>323-7725</w:t>
      </w:r>
    </w:p>
    <w:p w:rsidR="00762716" w:rsidRDefault="004A3FDA" w:rsidP="001F2162">
      <w:pPr>
        <w:spacing w:after="0"/>
      </w:pPr>
      <w:hyperlink r:id="rId7" w:history="1">
        <w:r w:rsidR="00762716" w:rsidRPr="004A234A">
          <w:rPr>
            <w:rStyle w:val="Hyperlink"/>
          </w:rPr>
          <w:t>trentonappliance@comcast.net</w:t>
        </w:r>
      </w:hyperlink>
    </w:p>
    <w:p w:rsidR="00762716" w:rsidRDefault="00762716" w:rsidP="001F2162">
      <w:pPr>
        <w:spacing w:after="0"/>
      </w:pPr>
    </w:p>
    <w:p w:rsidR="00762716" w:rsidRPr="00762716" w:rsidRDefault="00762716" w:rsidP="001F2162">
      <w:pPr>
        <w:spacing w:after="0"/>
        <w:rPr>
          <w:b/>
        </w:rPr>
      </w:pPr>
      <w:r w:rsidRPr="00762716">
        <w:rPr>
          <w:b/>
        </w:rPr>
        <w:t xml:space="preserve">Trenton Warehouse Appliance </w:t>
      </w:r>
    </w:p>
    <w:p w:rsidR="00762716" w:rsidRDefault="00762716" w:rsidP="001F2162">
      <w:pPr>
        <w:spacing w:after="0"/>
      </w:pPr>
      <w:r>
        <w:t>Terri Hearn</w:t>
      </w:r>
    </w:p>
    <w:p w:rsidR="00762716" w:rsidRDefault="00762716" w:rsidP="001F2162">
      <w:pPr>
        <w:spacing w:after="0"/>
      </w:pPr>
      <w:r>
        <w:t>304 Trenton St., Monroe, LA 71201</w:t>
      </w:r>
    </w:p>
    <w:p w:rsidR="00762716" w:rsidRDefault="00762716" w:rsidP="001F2162">
      <w:pPr>
        <w:spacing w:after="0"/>
      </w:pPr>
      <w:r>
        <w:t>318-325-6707</w:t>
      </w:r>
    </w:p>
    <w:p w:rsidR="00104862" w:rsidRDefault="004A3FDA" w:rsidP="001F2162">
      <w:pPr>
        <w:spacing w:after="0"/>
      </w:pPr>
      <w:hyperlink r:id="rId8" w:history="1">
        <w:r w:rsidR="00104862" w:rsidRPr="00D740B6">
          <w:rPr>
            <w:rStyle w:val="Hyperlink"/>
          </w:rPr>
          <w:t>trentonwarehouse@gmail.com</w:t>
        </w:r>
      </w:hyperlink>
      <w:r w:rsidR="00104862">
        <w:t xml:space="preserve"> </w:t>
      </w:r>
    </w:p>
    <w:p w:rsidR="001F2162" w:rsidRDefault="001F2162" w:rsidP="001F2162">
      <w:pPr>
        <w:spacing w:after="0"/>
      </w:pPr>
    </w:p>
    <w:p w:rsidR="001F2162" w:rsidRDefault="001F2162" w:rsidP="001F2162">
      <w:pPr>
        <w:spacing w:after="0"/>
      </w:pPr>
    </w:p>
    <w:p w:rsidR="001F2162" w:rsidRDefault="001F2162" w:rsidP="001F2162">
      <w:pPr>
        <w:spacing w:after="0"/>
      </w:pPr>
    </w:p>
    <w:sectPr w:rsidR="001F2162" w:rsidSect="007627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2"/>
    <w:rsid w:val="000F2FA4"/>
    <w:rsid w:val="00104862"/>
    <w:rsid w:val="001F2162"/>
    <w:rsid w:val="004A3FDA"/>
    <w:rsid w:val="006E70B1"/>
    <w:rsid w:val="00762716"/>
    <w:rsid w:val="00C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FD25-6A61-4F1B-9F9D-5C07C14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tonwarehou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ntonapplianc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euxcarremarket.com" TargetMode="External"/><Relationship Id="rId5" Type="http://schemas.openxmlformats.org/officeDocument/2006/relationships/hyperlink" Target="mailto:custserv@jbernardseafood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Waren</dc:creator>
  <cp:keywords/>
  <dc:description/>
  <cp:lastModifiedBy>Wendy Waren</cp:lastModifiedBy>
  <cp:revision>2</cp:revision>
  <dcterms:created xsi:type="dcterms:W3CDTF">2016-10-31T14:26:00Z</dcterms:created>
  <dcterms:modified xsi:type="dcterms:W3CDTF">2016-10-31T14:26:00Z</dcterms:modified>
</cp:coreProperties>
</file>